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675BE7" w:rsidRPr="00675BE7" w:rsidRDefault="00675BE7" w:rsidP="00675BE7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675BE7" w:rsidRPr="00675BE7" w:rsidRDefault="00675BE7" w:rsidP="00675BE7">
      <w:pPr>
        <w:pStyle w:val="FR2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DF0AB4" w:rsidRPr="00B2357F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</w:t>
      </w:r>
      <w:r w:rsidR="00214FA9" w:rsidRPr="00B2357F">
        <w:rPr>
          <w:color w:val="000000" w:themeColor="text1"/>
          <w:sz w:val="32"/>
          <w:szCs w:val="32"/>
        </w:rPr>
        <w:t xml:space="preserve">электронной форме </w:t>
      </w:r>
    </w:p>
    <w:p w:rsidR="00214FA9" w:rsidRPr="00B2357F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(далее-закупка)</w:t>
      </w:r>
    </w:p>
    <w:p w:rsidR="00B2357F" w:rsidRPr="00B2357F" w:rsidRDefault="00214FA9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 xml:space="preserve">на право заключения </w:t>
      </w:r>
      <w:r w:rsidR="00ED38D7" w:rsidRPr="00B2357F">
        <w:rPr>
          <w:color w:val="000000" w:themeColor="text1"/>
          <w:sz w:val="32"/>
          <w:szCs w:val="32"/>
        </w:rPr>
        <w:t>договор</w:t>
      </w:r>
      <w:r w:rsidRPr="00B2357F">
        <w:rPr>
          <w:color w:val="000000" w:themeColor="text1"/>
          <w:sz w:val="32"/>
          <w:szCs w:val="32"/>
        </w:rPr>
        <w:t>ов на поставк</w:t>
      </w:r>
      <w:r w:rsidR="003404A3" w:rsidRPr="00B2357F">
        <w:rPr>
          <w:color w:val="000000" w:themeColor="text1"/>
          <w:sz w:val="32"/>
          <w:szCs w:val="32"/>
        </w:rPr>
        <w:t xml:space="preserve">у спецодежды </w:t>
      </w:r>
      <w:r w:rsidR="00041B33" w:rsidRPr="00B2357F">
        <w:rPr>
          <w:color w:val="000000" w:themeColor="text1"/>
          <w:sz w:val="32"/>
          <w:szCs w:val="32"/>
        </w:rPr>
        <w:t xml:space="preserve">для нужд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 xml:space="preserve">ООО "Самарские коммунальные системы",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ООО "Волжские коммунальные системы",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 xml:space="preserve">ООО "АКС", ООО "БВК",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ООО "</w:t>
      </w:r>
      <w:proofErr w:type="spellStart"/>
      <w:r w:rsidRPr="00B2357F">
        <w:rPr>
          <w:color w:val="000000" w:themeColor="text1"/>
          <w:sz w:val="32"/>
          <w:szCs w:val="32"/>
        </w:rPr>
        <w:t>Нижневартовские</w:t>
      </w:r>
      <w:proofErr w:type="spellEnd"/>
      <w:r w:rsidRPr="00B2357F">
        <w:rPr>
          <w:color w:val="000000" w:themeColor="text1"/>
          <w:sz w:val="32"/>
          <w:szCs w:val="32"/>
        </w:rPr>
        <w:t xml:space="preserve"> коммунальные системы",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ООО "НОВОГОР-</w:t>
      </w:r>
      <w:proofErr w:type="spellStart"/>
      <w:r w:rsidRPr="00B2357F">
        <w:rPr>
          <w:color w:val="000000" w:themeColor="text1"/>
          <w:sz w:val="32"/>
          <w:szCs w:val="32"/>
        </w:rPr>
        <w:t>Прикамье</w:t>
      </w:r>
      <w:proofErr w:type="spellEnd"/>
      <w:r w:rsidRPr="00B2357F">
        <w:rPr>
          <w:color w:val="000000" w:themeColor="text1"/>
          <w:sz w:val="32"/>
          <w:szCs w:val="32"/>
        </w:rPr>
        <w:t>", ООО "</w:t>
      </w:r>
      <w:proofErr w:type="spellStart"/>
      <w:r w:rsidRPr="00B2357F">
        <w:rPr>
          <w:color w:val="000000" w:themeColor="text1"/>
          <w:sz w:val="32"/>
          <w:szCs w:val="32"/>
        </w:rPr>
        <w:t>Проминформ</w:t>
      </w:r>
      <w:proofErr w:type="spellEnd"/>
      <w:r w:rsidRPr="00B2357F">
        <w:rPr>
          <w:color w:val="000000" w:themeColor="text1"/>
          <w:sz w:val="32"/>
          <w:szCs w:val="32"/>
        </w:rPr>
        <w:t xml:space="preserve"> Технологии",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 xml:space="preserve">АО "Тамбовские коммунальные системы",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ООО "</w:t>
      </w:r>
      <w:proofErr w:type="spellStart"/>
      <w:r w:rsidRPr="00B2357F">
        <w:rPr>
          <w:color w:val="000000" w:themeColor="text1"/>
          <w:sz w:val="32"/>
          <w:szCs w:val="32"/>
        </w:rPr>
        <w:t>Ульяновскоблводоканал</w:t>
      </w:r>
      <w:proofErr w:type="spellEnd"/>
      <w:r w:rsidRPr="00B2357F">
        <w:rPr>
          <w:color w:val="000000" w:themeColor="text1"/>
          <w:sz w:val="32"/>
          <w:szCs w:val="32"/>
        </w:rPr>
        <w:t xml:space="preserve">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 xml:space="preserve">АО "ПКС-Тепловые сети", АО "ПКС-Водоканал", </w:t>
      </w:r>
    </w:p>
    <w:p w:rsidR="00B2357F" w:rsidRPr="00B2357F" w:rsidRDefault="00B2357F" w:rsidP="003F0BB8">
      <w:pPr>
        <w:spacing w:after="0"/>
        <w:jc w:val="center"/>
        <w:rPr>
          <w:color w:val="000000" w:themeColor="text1"/>
          <w:sz w:val="32"/>
          <w:szCs w:val="32"/>
        </w:rPr>
      </w:pPr>
      <w:r w:rsidRPr="00B2357F">
        <w:rPr>
          <w:color w:val="000000" w:themeColor="text1"/>
          <w:sz w:val="32"/>
          <w:szCs w:val="32"/>
        </w:rPr>
        <w:t>ООО "</w:t>
      </w:r>
      <w:proofErr w:type="spellStart"/>
      <w:r w:rsidRPr="00B2357F">
        <w:rPr>
          <w:color w:val="000000" w:themeColor="text1"/>
          <w:sz w:val="32"/>
          <w:szCs w:val="32"/>
        </w:rPr>
        <w:t>Горводоканал</w:t>
      </w:r>
      <w:proofErr w:type="spellEnd"/>
      <w:r w:rsidRPr="00B2357F">
        <w:rPr>
          <w:color w:val="000000" w:themeColor="text1"/>
          <w:sz w:val="32"/>
          <w:szCs w:val="32"/>
        </w:rPr>
        <w:t>".</w:t>
      </w:r>
    </w:p>
    <w:p w:rsidR="00046E4A" w:rsidRDefault="00046E4A" w:rsidP="00B2357F">
      <w:pPr>
        <w:spacing w:after="0"/>
        <w:jc w:val="center"/>
        <w:rPr>
          <w:b/>
          <w:color w:val="000000" w:themeColor="text1"/>
          <w:sz w:val="32"/>
          <w:szCs w:val="32"/>
        </w:rPr>
      </w:pPr>
    </w:p>
    <w:p w:rsidR="008A5F2A" w:rsidRPr="00675BE7" w:rsidRDefault="00ED38D7" w:rsidP="00B2357F">
      <w:pPr>
        <w:spacing w:after="0"/>
        <w:jc w:val="center"/>
        <w:rPr>
          <w:b/>
          <w:color w:val="000000" w:themeColor="text1"/>
          <w:sz w:val="32"/>
          <w:szCs w:val="32"/>
        </w:rPr>
      </w:pPr>
      <w:r w:rsidRPr="00B2357F">
        <w:rPr>
          <w:b/>
          <w:color w:val="000000" w:themeColor="text1"/>
          <w:sz w:val="32"/>
          <w:szCs w:val="32"/>
        </w:rPr>
        <w:t>РСКМ-1</w:t>
      </w:r>
      <w:r w:rsidR="003F4B5A" w:rsidRPr="00B2357F">
        <w:rPr>
          <w:b/>
          <w:color w:val="000000" w:themeColor="text1"/>
          <w:sz w:val="32"/>
          <w:szCs w:val="32"/>
        </w:rPr>
        <w:t>2</w:t>
      </w:r>
      <w:r w:rsidR="002A179B" w:rsidRPr="00B2357F">
        <w:rPr>
          <w:b/>
          <w:color w:val="000000" w:themeColor="text1"/>
          <w:sz w:val="32"/>
          <w:szCs w:val="32"/>
        </w:rPr>
        <w:t>52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977"/>
        <w:gridCol w:w="6378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:rsidTr="005D164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 xml:space="preserve">ООО "Самарские коммунальные системы",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"Волжские коммунальные системы",</w:t>
            </w:r>
          </w:p>
          <w:p w:rsid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 xml:space="preserve">ООО "АКС",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 xml:space="preserve">ООО "БВК",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B77FFD">
              <w:rPr>
                <w:color w:val="000000" w:themeColor="text1"/>
                <w:sz w:val="20"/>
                <w:szCs w:val="20"/>
              </w:rPr>
              <w:t>Нижневартовские</w:t>
            </w:r>
            <w:proofErr w:type="spellEnd"/>
            <w:r w:rsidRPr="00B77FFD">
              <w:rPr>
                <w:color w:val="000000" w:themeColor="text1"/>
                <w:sz w:val="20"/>
                <w:szCs w:val="20"/>
              </w:rPr>
              <w:t xml:space="preserve"> коммунальные системы",</w:t>
            </w:r>
          </w:p>
          <w:p w:rsid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"НОВОГОР-</w:t>
            </w:r>
            <w:proofErr w:type="spellStart"/>
            <w:r w:rsidRPr="00B77FFD">
              <w:rPr>
                <w:color w:val="000000" w:themeColor="text1"/>
                <w:sz w:val="20"/>
                <w:szCs w:val="20"/>
              </w:rPr>
              <w:t>Прикамье</w:t>
            </w:r>
            <w:proofErr w:type="spellEnd"/>
            <w:r w:rsidRPr="00B77FFD">
              <w:rPr>
                <w:color w:val="000000" w:themeColor="text1"/>
                <w:sz w:val="20"/>
                <w:szCs w:val="20"/>
              </w:rPr>
              <w:t xml:space="preserve">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B77FFD">
              <w:rPr>
                <w:color w:val="000000" w:themeColor="text1"/>
                <w:sz w:val="20"/>
                <w:szCs w:val="20"/>
              </w:rPr>
              <w:t>Проминформ</w:t>
            </w:r>
            <w:proofErr w:type="spellEnd"/>
            <w:r w:rsidRPr="00B77FFD">
              <w:rPr>
                <w:color w:val="000000" w:themeColor="text1"/>
                <w:sz w:val="20"/>
                <w:szCs w:val="20"/>
              </w:rPr>
              <w:t xml:space="preserve"> Технологии",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 xml:space="preserve">АО "Тамбовские коммунальные системы",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B77FFD">
              <w:rPr>
                <w:color w:val="000000" w:themeColor="text1"/>
                <w:sz w:val="20"/>
                <w:szCs w:val="20"/>
              </w:rPr>
              <w:t>Ульяновскоблводоканал</w:t>
            </w:r>
            <w:proofErr w:type="spellEnd"/>
            <w:r w:rsidRPr="00B77FFD">
              <w:rPr>
                <w:color w:val="000000" w:themeColor="text1"/>
                <w:sz w:val="20"/>
                <w:szCs w:val="20"/>
              </w:rPr>
              <w:t xml:space="preserve">", </w:t>
            </w:r>
          </w:p>
          <w:p w:rsid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 xml:space="preserve">АО "ПКС-Тепловые сети", </w:t>
            </w:r>
          </w:p>
          <w:p w:rsidR="00B77FFD" w:rsidRPr="00B77FFD" w:rsidRDefault="00B77FFD" w:rsidP="00B77FFD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АО "ПКС-Водоканал"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B77FFD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3404A3" w:rsidRPr="009E192C" w:rsidRDefault="00B77FFD" w:rsidP="00B77FFD">
            <w:pPr>
              <w:spacing w:after="0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77FFD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B77FFD">
              <w:rPr>
                <w:color w:val="000000" w:themeColor="text1"/>
                <w:sz w:val="20"/>
                <w:szCs w:val="20"/>
              </w:rPr>
              <w:t>Горводоканал</w:t>
            </w:r>
            <w:proofErr w:type="spellEnd"/>
            <w:r w:rsidRPr="00B77FFD">
              <w:rPr>
                <w:color w:val="000000" w:themeColor="text1"/>
                <w:sz w:val="20"/>
                <w:szCs w:val="20"/>
              </w:rPr>
              <w:t>".</w:t>
            </w:r>
          </w:p>
        </w:tc>
      </w:tr>
      <w:tr w:rsidR="00756E51" w:rsidRPr="009E192C" w:rsidTr="005D164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5416C3" w:rsidRDefault="00092E94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>443056, Самарская область, г. Самара, ул. Луначарского, д. 56</w:t>
            </w:r>
            <w:r w:rsidR="005416C3" w:rsidRPr="005416C3">
              <w:rPr>
                <w:color w:val="000000" w:themeColor="text1"/>
                <w:sz w:val="20"/>
                <w:szCs w:val="20"/>
              </w:rPr>
              <w:t>;</w:t>
            </w:r>
          </w:p>
          <w:p w:rsidR="00092E94" w:rsidRPr="005416C3" w:rsidRDefault="00092E94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445007, РФ, Самарская область,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г.о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>. Тольятти, бульвар 50 лет Октября, д. 50</w:t>
            </w:r>
            <w:r w:rsidR="005416C3" w:rsidRPr="005416C3">
              <w:rPr>
                <w:color w:val="000000" w:themeColor="text1"/>
                <w:sz w:val="20"/>
                <w:szCs w:val="20"/>
              </w:rPr>
              <w:t>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>675000, Амурская обл., г. Благовещенск, ул. Мухина, д. 73;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618400, Россия, Пермский край, г. Березники, ул.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Березниковская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>, 95$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628609, Ханты-Мансийский автономный округ-Югра, город Нижневартовск, улица Маршала Жукова, дом 53; 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614065, Пермский край, г. Пермь, ул. </w:t>
            </w:r>
            <w:proofErr w:type="spellStart"/>
            <w:proofErr w:type="gramStart"/>
            <w:r w:rsidRPr="005416C3">
              <w:rPr>
                <w:color w:val="000000" w:themeColor="text1"/>
                <w:sz w:val="20"/>
                <w:szCs w:val="20"/>
              </w:rPr>
              <w:t>Свиязева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5416C3">
              <w:rPr>
                <w:color w:val="000000" w:themeColor="text1"/>
                <w:sz w:val="20"/>
                <w:szCs w:val="20"/>
              </w:rPr>
              <w:t xml:space="preserve"> д. 35; 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628671, Российская Федерация, Ханты-Мансийский автономный округ - Югра, г.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Лангепас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, ул. Ленина, д. 11 </w:t>
            </w:r>
            <w:proofErr w:type="gramStart"/>
            <w:r w:rsidRPr="005416C3">
              <w:rPr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5416C3">
              <w:rPr>
                <w:color w:val="000000" w:themeColor="text1"/>
                <w:sz w:val="20"/>
                <w:szCs w:val="20"/>
              </w:rPr>
              <w:t>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392000, Тамбовская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обл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г.Тамбов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 ул.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Тулиновская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, д.5; 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433508, Ульяновская область,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г.Димитровград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ул.Куйбышева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>, д.150;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185035, Республика Карелия, г. Петрозаводск, пр. Ленина, д. 11 </w:t>
            </w:r>
            <w:proofErr w:type="gramStart"/>
            <w:r w:rsidRPr="005416C3">
              <w:rPr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5416C3">
              <w:rPr>
                <w:color w:val="000000" w:themeColor="text1"/>
                <w:sz w:val="20"/>
                <w:szCs w:val="20"/>
              </w:rPr>
              <w:t>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>185035, Республика Карелия, г. Петрозаводск, ул. Гоголя, д. 60;</w:t>
            </w:r>
          </w:p>
          <w:p w:rsidR="005416C3" w:rsidRPr="005416C3" w:rsidRDefault="005416C3" w:rsidP="005416C3">
            <w:pPr>
              <w:spacing w:after="0"/>
              <w:jc w:val="left"/>
              <w:rPr>
                <w:rFonts w:asciiTheme="minorHAnsi" w:hAnsiTheme="minorHAnsi"/>
                <w:color w:val="000000" w:themeColor="text1"/>
                <w:sz w:val="20"/>
                <w:szCs w:val="20"/>
                <w:highlight w:val="yellow"/>
              </w:rPr>
            </w:pPr>
            <w:r w:rsidRPr="005416C3">
              <w:rPr>
                <w:color w:val="000000" w:themeColor="text1"/>
                <w:sz w:val="20"/>
                <w:szCs w:val="20"/>
              </w:rPr>
              <w:t xml:space="preserve">440031, г. Пенза, ул. </w:t>
            </w:r>
            <w:proofErr w:type="spellStart"/>
            <w:r w:rsidRPr="005416C3">
              <w:rPr>
                <w:color w:val="000000" w:themeColor="text1"/>
                <w:sz w:val="20"/>
                <w:szCs w:val="20"/>
              </w:rPr>
              <w:t>Кривозерье</w:t>
            </w:r>
            <w:proofErr w:type="spellEnd"/>
            <w:r w:rsidRPr="005416C3">
              <w:rPr>
                <w:color w:val="000000" w:themeColor="text1"/>
                <w:sz w:val="20"/>
                <w:szCs w:val="20"/>
              </w:rPr>
              <w:t>, д. 24.</w:t>
            </w:r>
          </w:p>
        </w:tc>
      </w:tr>
      <w:tr w:rsidR="00756E51" w:rsidRPr="009E192C" w:rsidTr="005D164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443056, Самарская область, г. Самара, ул. Луначарского, д. 56;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445007, РФ, Самарская область,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г.о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>. Тольятти, бульвар 50 лет Октября, д. 50;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675000, Амурская обл., г. Благовещенск, ул. Мухина, д. 73;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618400, Россия, Пермский край, г. Березники, ул.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Березниковская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>, 95$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628609, Ханты-Мансийский автономный округ-Югра, город Нижневартовск, улица Маршала Жукова, дом 53; 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614065, Пермский край, г. Пермь, ул. </w:t>
            </w:r>
            <w:proofErr w:type="spellStart"/>
            <w:proofErr w:type="gramStart"/>
            <w:r w:rsidRPr="00647741">
              <w:rPr>
                <w:color w:val="000000" w:themeColor="text1"/>
                <w:sz w:val="20"/>
                <w:szCs w:val="20"/>
              </w:rPr>
              <w:t>Свиязева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647741">
              <w:rPr>
                <w:color w:val="000000" w:themeColor="text1"/>
                <w:sz w:val="20"/>
                <w:szCs w:val="20"/>
              </w:rPr>
              <w:t xml:space="preserve"> д. 35; 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628671, Российская Федерация, Ханты-Мансийский автономный округ - Югра, г.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Лангепас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, ул. Ленина, д. 11 </w:t>
            </w:r>
            <w:proofErr w:type="gramStart"/>
            <w:r w:rsidRPr="00647741">
              <w:rPr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647741">
              <w:rPr>
                <w:color w:val="000000" w:themeColor="text1"/>
                <w:sz w:val="20"/>
                <w:szCs w:val="20"/>
              </w:rPr>
              <w:t>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392000, Тамбовская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обл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г.Тамбов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 ул.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Тулиновская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, д.5; 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433508, Ульяновская область,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г.Димитровград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ул.Куйбышева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>, д.150;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185035, Республика Карелия, г. Петрозаводск, пр. Ленина, д. 11 </w:t>
            </w:r>
            <w:proofErr w:type="gramStart"/>
            <w:r w:rsidRPr="00647741">
              <w:rPr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647741">
              <w:rPr>
                <w:color w:val="000000" w:themeColor="text1"/>
                <w:sz w:val="20"/>
                <w:szCs w:val="20"/>
              </w:rPr>
              <w:t>;</w:t>
            </w:r>
          </w:p>
          <w:p w:rsidR="005416C3" w:rsidRPr="00647741" w:rsidRDefault="005416C3" w:rsidP="005416C3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185035, Республика Карелия, г. Петрозаводск, ул. Гоголя, д. 60;</w:t>
            </w:r>
          </w:p>
          <w:p w:rsidR="00756E51" w:rsidRPr="00647741" w:rsidRDefault="005416C3" w:rsidP="005416C3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 xml:space="preserve">440031, г. Пенза, ул. </w:t>
            </w:r>
            <w:proofErr w:type="spellStart"/>
            <w:r w:rsidRPr="00647741">
              <w:rPr>
                <w:color w:val="000000" w:themeColor="text1"/>
                <w:sz w:val="20"/>
                <w:szCs w:val="20"/>
              </w:rPr>
              <w:t>Кривозерье</w:t>
            </w:r>
            <w:proofErr w:type="spellEnd"/>
            <w:r w:rsidRPr="00647741">
              <w:rPr>
                <w:color w:val="000000" w:themeColor="text1"/>
                <w:sz w:val="20"/>
                <w:szCs w:val="20"/>
              </w:rPr>
              <w:t>, д. 24.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647741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647741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8" w:type="dxa"/>
            <w:vAlign w:val="center"/>
          </w:tcPr>
          <w:p w:rsidR="00047EF8" w:rsidRPr="00647741" w:rsidRDefault="003F4B5A" w:rsidP="003F4B5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ОО</w:t>
            </w:r>
            <w:r w:rsidR="00047EF8" w:rsidRPr="00647741">
              <w:rPr>
                <w:color w:val="000000" w:themeColor="text1"/>
                <w:sz w:val="20"/>
                <w:szCs w:val="20"/>
              </w:rPr>
              <w:t>О «РКС-</w:t>
            </w:r>
            <w:r w:rsidRPr="00647741">
              <w:rPr>
                <w:color w:val="000000" w:themeColor="text1"/>
                <w:sz w:val="20"/>
                <w:szCs w:val="20"/>
              </w:rPr>
              <w:t>Холдинг</w:t>
            </w:r>
            <w:r w:rsidR="00047EF8" w:rsidRPr="00647741"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8" w:type="dxa"/>
            <w:vAlign w:val="center"/>
          </w:tcPr>
          <w:p w:rsidR="00047EF8" w:rsidRPr="00647741" w:rsidRDefault="001C586F" w:rsidP="000D0FAB">
            <w:pPr>
              <w:spacing w:after="0" w:line="276" w:lineRule="auto"/>
              <w:rPr>
                <w:sz w:val="20"/>
                <w:szCs w:val="20"/>
              </w:rPr>
            </w:pPr>
            <w:r w:rsidRPr="00647741">
              <w:rPr>
                <w:sz w:val="20"/>
                <w:szCs w:val="20"/>
                <w:shd w:val="clear" w:color="auto" w:fill="FFFFFF"/>
              </w:rPr>
              <w:t>115054, Москва, ул. Бахрушина, д.18, стр.3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8" w:type="dxa"/>
            <w:vAlign w:val="center"/>
          </w:tcPr>
          <w:p w:rsidR="00047EF8" w:rsidRPr="00647741" w:rsidRDefault="003F4B5A" w:rsidP="000D0FAB">
            <w:pPr>
              <w:spacing w:after="0" w:line="276" w:lineRule="auto"/>
              <w:rPr>
                <w:sz w:val="20"/>
                <w:szCs w:val="20"/>
                <w:shd w:val="clear" w:color="auto" w:fill="FFFFFF"/>
              </w:rPr>
            </w:pPr>
            <w:r w:rsidRPr="00647741">
              <w:rPr>
                <w:sz w:val="20"/>
                <w:szCs w:val="20"/>
                <w:shd w:val="clear" w:color="auto" w:fill="FFFFFF"/>
              </w:rPr>
              <w:t>115054, Москва, ул. Бахрушина, д.18, стр.3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8" w:type="dxa"/>
            <w:vAlign w:val="center"/>
          </w:tcPr>
          <w:p w:rsidR="00047EF8" w:rsidRPr="00647741" w:rsidRDefault="00047EF8" w:rsidP="000D0FA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+7(495) 974-32-32 (1591)</w:t>
            </w:r>
          </w:p>
        </w:tc>
      </w:tr>
      <w:tr w:rsidR="00047EF8" w:rsidRPr="009E192C" w:rsidTr="005D1643">
        <w:trPr>
          <w:trHeight w:val="605"/>
        </w:trPr>
        <w:tc>
          <w:tcPr>
            <w:tcW w:w="959" w:type="dxa"/>
            <w:vAlign w:val="center"/>
          </w:tcPr>
          <w:p w:rsidR="00047EF8" w:rsidRPr="009E192C" w:rsidRDefault="00047EF8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8" w:type="dxa"/>
            <w:vAlign w:val="center"/>
          </w:tcPr>
          <w:p w:rsidR="001C586F" w:rsidRPr="00647741" w:rsidRDefault="00047EF8" w:rsidP="000D0FAB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647741">
              <w:rPr>
                <w:color w:val="000000" w:themeColor="text1"/>
                <w:sz w:val="20"/>
                <w:szCs w:val="20"/>
              </w:rPr>
              <w:t>Кондакова  Мария</w:t>
            </w:r>
            <w:proofErr w:type="gramEnd"/>
            <w:r w:rsidRPr="00647741">
              <w:rPr>
                <w:color w:val="000000" w:themeColor="text1"/>
                <w:sz w:val="20"/>
                <w:szCs w:val="20"/>
              </w:rPr>
              <w:t xml:space="preserve"> Павловна</w:t>
            </w:r>
            <w:r w:rsidR="001C586F" w:rsidRPr="00647741"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047EF8" w:rsidRPr="00647741" w:rsidRDefault="001C586F" w:rsidP="000D0FAB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47741">
              <w:rPr>
                <w:sz w:val="20"/>
                <w:szCs w:val="20"/>
                <w:lang w:val="en-US"/>
              </w:rPr>
              <w:t>mkondakova</w:t>
            </w:r>
            <w:proofErr w:type="spellEnd"/>
            <w:r w:rsidRPr="00647741">
              <w:rPr>
                <w:sz w:val="20"/>
                <w:szCs w:val="20"/>
              </w:rPr>
              <w:t>@</w:t>
            </w:r>
            <w:proofErr w:type="spellStart"/>
            <w:r w:rsidRPr="00647741">
              <w:rPr>
                <w:sz w:val="20"/>
                <w:szCs w:val="20"/>
                <w:lang w:val="en-US"/>
              </w:rPr>
              <w:t>roscomsys</w:t>
            </w:r>
            <w:proofErr w:type="spellEnd"/>
            <w:r w:rsidRPr="00647741">
              <w:rPr>
                <w:sz w:val="20"/>
                <w:szCs w:val="20"/>
              </w:rPr>
              <w:t>.</w:t>
            </w:r>
            <w:proofErr w:type="spellStart"/>
            <w:r w:rsidRPr="00647741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8" w:type="dxa"/>
            <w:vAlign w:val="center"/>
          </w:tcPr>
          <w:p w:rsidR="00047EF8" w:rsidRPr="00647741" w:rsidRDefault="00047EF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647741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647741">
              <w:rPr>
                <w:b/>
                <w:i/>
                <w:color w:val="FF0000"/>
                <w:sz w:val="20"/>
              </w:rPr>
              <w:t>запрос котировок</w:t>
            </w:r>
          </w:p>
          <w:p w:rsidR="00047EF8" w:rsidRPr="00647741" w:rsidRDefault="00047EF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647741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647741">
              <w:rPr>
                <w:color w:val="000000" w:themeColor="text1"/>
                <w:sz w:val="20"/>
              </w:rPr>
              <w:t>в электронной форме.</w:t>
            </w:r>
          </w:p>
          <w:p w:rsidR="00047EF8" w:rsidRPr="00647741" w:rsidRDefault="00047EF8" w:rsidP="00054332">
            <w:pPr>
              <w:spacing w:after="0" w:line="276" w:lineRule="auto"/>
              <w:jc w:val="left"/>
              <w:rPr>
                <w:color w:val="FF0000"/>
                <w:sz w:val="20"/>
                <w:szCs w:val="20"/>
              </w:rPr>
            </w:pPr>
            <w:r w:rsidRPr="00647741">
              <w:rPr>
                <w:b/>
                <w:color w:val="000000" w:themeColor="text1"/>
                <w:sz w:val="20"/>
                <w:szCs w:val="20"/>
              </w:rPr>
              <w:t>Особенности осуществления закупки:</w:t>
            </w:r>
            <w:r w:rsidRPr="00647741">
              <w:rPr>
                <w:color w:val="000000" w:themeColor="text1"/>
                <w:sz w:val="20"/>
                <w:szCs w:val="20"/>
              </w:rPr>
              <w:t xml:space="preserve"> </w:t>
            </w:r>
            <w:r w:rsidR="003404A3" w:rsidRPr="00647741">
              <w:rPr>
                <w:b/>
                <w:color w:val="FF0000"/>
                <w:sz w:val="20"/>
                <w:szCs w:val="20"/>
              </w:rPr>
              <w:t>нет</w:t>
            </w:r>
          </w:p>
          <w:p w:rsidR="00047EF8" w:rsidRPr="00647741" w:rsidRDefault="00047EF8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647741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647741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FA7D4A" w:rsidRDefault="00047EF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FA7D4A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8" w:type="dxa"/>
            <w:vAlign w:val="center"/>
          </w:tcPr>
          <w:p w:rsidR="00FA7D4A" w:rsidRPr="00647741" w:rsidRDefault="00FA7D4A" w:rsidP="0075667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  <w:p w:rsidR="00047EF8" w:rsidRPr="00647741" w:rsidRDefault="00047EF8" w:rsidP="0075667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7741">
              <w:rPr>
                <w:color w:val="000000" w:themeColor="text1"/>
                <w:sz w:val="20"/>
                <w:szCs w:val="20"/>
              </w:rPr>
              <w:t>Закупка пр</w:t>
            </w:r>
            <w:r w:rsidR="005E4991" w:rsidRPr="00647741">
              <w:rPr>
                <w:color w:val="000000" w:themeColor="text1"/>
                <w:sz w:val="20"/>
                <w:szCs w:val="20"/>
              </w:rPr>
              <w:t>оводится Организатором закупки ОО</w:t>
            </w:r>
            <w:r w:rsidRPr="00647741">
              <w:rPr>
                <w:color w:val="000000" w:themeColor="text1"/>
                <w:sz w:val="20"/>
                <w:szCs w:val="20"/>
              </w:rPr>
              <w:t>О «РКС-</w:t>
            </w:r>
            <w:r w:rsidR="002857F1" w:rsidRPr="00647741">
              <w:rPr>
                <w:color w:val="000000" w:themeColor="text1"/>
                <w:sz w:val="20"/>
                <w:szCs w:val="20"/>
              </w:rPr>
              <w:t>Холд</w:t>
            </w:r>
            <w:r w:rsidR="005E4991" w:rsidRPr="00647741">
              <w:rPr>
                <w:color w:val="000000" w:themeColor="text1"/>
                <w:sz w:val="20"/>
                <w:szCs w:val="20"/>
              </w:rPr>
              <w:t>инг</w:t>
            </w:r>
            <w:r w:rsidRPr="00647741">
              <w:rPr>
                <w:color w:val="000000" w:themeColor="text1"/>
                <w:sz w:val="20"/>
                <w:szCs w:val="20"/>
              </w:rPr>
              <w:t>» в интересах нескольких Заказчиков</w:t>
            </w:r>
          </w:p>
          <w:p w:rsidR="00047EF8" w:rsidRPr="00647741" w:rsidRDefault="00047EF8" w:rsidP="00FA7D4A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8" w:type="dxa"/>
            <w:vAlign w:val="center"/>
          </w:tcPr>
          <w:p w:rsidR="00047EF8" w:rsidRPr="00647741" w:rsidRDefault="007A0D7F" w:rsidP="007A0D7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647741">
              <w:rPr>
                <w:color w:val="000000" w:themeColor="text1"/>
                <w:szCs w:val="24"/>
              </w:rPr>
              <w:t>14</w:t>
            </w:r>
            <w:r w:rsidR="007B5BC7" w:rsidRPr="00647741">
              <w:rPr>
                <w:color w:val="000000" w:themeColor="text1"/>
                <w:szCs w:val="24"/>
              </w:rPr>
              <w:t>.</w:t>
            </w:r>
            <w:r w:rsidRPr="00647741">
              <w:rPr>
                <w:color w:val="000000" w:themeColor="text1"/>
                <w:szCs w:val="24"/>
              </w:rPr>
              <w:t>12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  <w:bookmarkStart w:id="0" w:name="_GoBack"/>
            <w:bookmarkEnd w:id="0"/>
          </w:p>
        </w:tc>
        <w:tc>
          <w:tcPr>
            <w:tcW w:w="6378" w:type="dxa"/>
            <w:vAlign w:val="center"/>
          </w:tcPr>
          <w:p w:rsidR="00047EF8" w:rsidRPr="00647741" w:rsidRDefault="007A0D7F" w:rsidP="007A0D7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647741">
              <w:rPr>
                <w:color w:val="000000" w:themeColor="text1"/>
                <w:szCs w:val="24"/>
              </w:rPr>
              <w:t>14</w:t>
            </w:r>
            <w:r w:rsidR="007B5BC7" w:rsidRPr="00647741">
              <w:rPr>
                <w:color w:val="000000" w:themeColor="text1"/>
                <w:szCs w:val="24"/>
              </w:rPr>
              <w:t>.</w:t>
            </w:r>
            <w:r w:rsidRPr="00647741">
              <w:rPr>
                <w:color w:val="000000" w:themeColor="text1"/>
                <w:szCs w:val="24"/>
              </w:rPr>
              <w:t>12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047EF8" w:rsidRPr="009E192C" w:rsidRDefault="00047EF8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8" w:type="dxa"/>
            <w:shd w:val="clear" w:color="auto" w:fill="FFFFFF" w:themeFill="background1"/>
            <w:vAlign w:val="center"/>
          </w:tcPr>
          <w:p w:rsidR="00047EF8" w:rsidRPr="00A3182D" w:rsidRDefault="00047EF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</w:t>
            </w: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документы: 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E35F4" w:rsidRPr="00A3182D" w:rsidRDefault="00047EF8" w:rsidP="00BC2DC0">
            <w:pPr>
              <w:pStyle w:val="a9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</w:t>
            </w:r>
          </w:p>
          <w:p w:rsidR="00047EF8" w:rsidRPr="00A3182D" w:rsidRDefault="005E35F4" w:rsidP="00BC2DC0">
            <w:pPr>
              <w:pStyle w:val="a9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Технические требования</w:t>
            </w:r>
            <w:r w:rsidR="00047EF8"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98185E"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спецодежду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A318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47EF8" w:rsidRPr="00A3182D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A3182D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4B2E89" w:rsidRPr="00A3182D" w:rsidRDefault="00BC2DC0" w:rsidP="004B2E8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7 </w:t>
            </w:r>
            <w:r w:rsidR="005545E0"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B2E89" w:rsidRPr="00A3182D">
              <w:rPr>
                <w:rFonts w:ascii="Times New Roman" w:hAnsi="Times New Roman"/>
                <w:sz w:val="20"/>
                <w:szCs w:val="20"/>
              </w:rPr>
              <w:t>Обоснование начальной максимальной цены (НМЦ)</w:t>
            </w:r>
          </w:p>
          <w:p w:rsidR="00047EF8" w:rsidRPr="004B2E89" w:rsidRDefault="00047EF8" w:rsidP="004B2E89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0D2DB4" w:rsidRDefault="00047E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0D2DB4" w:rsidRDefault="00047E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</w:t>
            </w:r>
            <w:r w:rsidRPr="000D2DB4">
              <w:rPr>
                <w:rFonts w:eastAsia="Calibri"/>
                <w:sz w:val="20"/>
                <w:szCs w:val="20"/>
                <w:lang w:eastAsia="en-US"/>
              </w:rPr>
              <w:lastRenderedPageBreak/>
              <w:t>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047EF8" w:rsidRPr="000D2DB4" w:rsidRDefault="00047E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4E5FA1" w:rsidRDefault="00047E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4E5FA1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E5FA1" w:rsidRPr="004E5FA1" w:rsidRDefault="00047EF8" w:rsidP="004E5FA1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4E5FA1">
              <w:rPr>
                <w:sz w:val="20"/>
                <w:szCs w:val="20"/>
              </w:rPr>
              <w:t>Обеспечение заявки не применяется</w:t>
            </w:r>
          </w:p>
          <w:p w:rsidR="00047EF8" w:rsidRPr="004E5FA1" w:rsidRDefault="00047E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9E192C" w:rsidRDefault="00E152DE" w:rsidP="00987CF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Поставка спецодежды</w:t>
            </w:r>
          </w:p>
        </w:tc>
      </w:tr>
      <w:tr w:rsidR="00047EF8" w:rsidRPr="009E192C" w:rsidTr="005D1643">
        <w:trPr>
          <w:trHeight w:val="273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047EF8" w:rsidRPr="009E192C" w:rsidRDefault="00047EF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Место поставки: </w:t>
            </w:r>
            <w:r w:rsidR="004E5FA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приложением 1.1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E5FA1" w:rsidRPr="005D1643" w:rsidRDefault="005D1643" w:rsidP="004E5F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Условия и сроки </w:t>
            </w:r>
            <w:r w:rsidR="00047EF8" w:rsidRPr="005D164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поставки: в соответствии с</w:t>
            </w:r>
            <w:r w:rsidR="004E5FA1" w:rsidRPr="005D164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5D164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Приложением №1 и 1.1</w:t>
            </w:r>
            <w:r w:rsidR="004E5FA1" w:rsidRPr="005D164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  <w:p w:rsidR="004E5FA1" w:rsidRPr="004E5FA1" w:rsidRDefault="00047EF8" w:rsidP="004E5F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47EF8" w:rsidRPr="009E192C" w:rsidRDefault="004E5FA1" w:rsidP="004E5F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047E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47EF8" w:rsidRPr="009E192C" w:rsidRDefault="00047E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47EF8" w:rsidRPr="009E192C" w:rsidTr="005D1643">
        <w:trPr>
          <w:trHeight w:val="752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9E192C" w:rsidRDefault="00047E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47EF8" w:rsidRPr="009E192C" w:rsidRDefault="00047E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i/>
                <w:color w:val="000000" w:themeColor="text1"/>
                <w:sz w:val="20"/>
                <w:szCs w:val="20"/>
              </w:rPr>
            </w:pPr>
            <w:r w:rsidRPr="009E192C">
              <w:rPr>
                <w:i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47EF8" w:rsidRPr="009E192C" w:rsidRDefault="00047EF8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23D2E" w:rsidRDefault="00A23D2E" w:rsidP="007A3547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Расчет начальной (максимальной) цены произведен на основании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п.5 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F86509" w:rsidRPr="00A23D2E" w:rsidRDefault="00F86509" w:rsidP="00C61E3E">
            <w:pPr>
              <w:spacing w:after="0" w:line="276" w:lineRule="auto"/>
              <w:ind w:firstLine="492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Общая сумма закупки</w:t>
            </w:r>
            <w:r w:rsid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составляет </w:t>
            </w:r>
            <w:r w:rsidR="00F944A4" w:rsidRPr="00F944A4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61</w:t>
            </w:r>
            <w:r w:rsidR="00F944A4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 416 735.82</w:t>
            </w:r>
            <w:r w:rsidR="009E6A6B" w:rsidRPr="009E6A6B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руб. без НДС.</w:t>
            </w:r>
          </w:p>
          <w:p w:rsidR="006B3A94" w:rsidRDefault="006B3A94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tbl>
            <w:tblPr>
              <w:tblW w:w="5877" w:type="dxa"/>
              <w:tblLayout w:type="fixed"/>
              <w:tblLook w:val="04A0" w:firstRow="1" w:lastRow="0" w:firstColumn="1" w:lastColumn="0" w:noHBand="0" w:noVBand="1"/>
            </w:tblPr>
            <w:tblGrid>
              <w:gridCol w:w="1162"/>
              <w:gridCol w:w="2835"/>
              <w:gridCol w:w="1880"/>
            </w:tblGrid>
            <w:tr w:rsidR="00775712" w:rsidRPr="00775712" w:rsidTr="00775712">
              <w:trPr>
                <w:trHeight w:val="510"/>
              </w:trPr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b/>
                      <w:bCs/>
                      <w:color w:val="000000"/>
                      <w:sz w:val="20"/>
                      <w:szCs w:val="20"/>
                    </w:rPr>
                    <w:t>№ лота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b/>
                      <w:bCs/>
                      <w:color w:val="000000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1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b/>
                      <w:bCs/>
                      <w:color w:val="000000"/>
                      <w:sz w:val="20"/>
                      <w:szCs w:val="20"/>
                    </w:rPr>
                    <w:t>Сумма лота без НДС, руб.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"Самарские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8 052 942.75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"Самарские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5 981 230.30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"Волжские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2 793 034.90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"Волжские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2 317 728.80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 xml:space="preserve">ООО "АКС" 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266 030.52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 xml:space="preserve">ООО "АКС" 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1 122 968.37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"БВК"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1 020 328.90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"БВК"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488 508.96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775712">
                    <w:rPr>
                      <w:color w:val="000000"/>
                      <w:sz w:val="20"/>
                      <w:szCs w:val="20"/>
                    </w:rPr>
                    <w:t>Нижневартовские</w:t>
                  </w:r>
                  <w:proofErr w:type="spellEnd"/>
                  <w:r w:rsidRPr="00775712">
                    <w:rPr>
                      <w:color w:val="000000"/>
                      <w:sz w:val="20"/>
                      <w:szCs w:val="20"/>
                    </w:rPr>
                    <w:t xml:space="preserve">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4 600 980.00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775712">
                    <w:rPr>
                      <w:color w:val="000000"/>
                      <w:sz w:val="20"/>
                      <w:szCs w:val="20"/>
                    </w:rPr>
                    <w:t>Нижневартовские</w:t>
                  </w:r>
                  <w:proofErr w:type="spellEnd"/>
                  <w:r w:rsidRPr="00775712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775712">
                    <w:rPr>
                      <w:color w:val="000000"/>
                      <w:sz w:val="20"/>
                      <w:szCs w:val="20"/>
                    </w:rPr>
                    <w:lastRenderedPageBreak/>
                    <w:t>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lastRenderedPageBreak/>
                    <w:t>1 191 248.72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"НОВОГОР-</w:t>
                  </w:r>
                  <w:proofErr w:type="spellStart"/>
                  <w:r w:rsidRPr="00775712">
                    <w:rPr>
                      <w:color w:val="000000"/>
                      <w:sz w:val="20"/>
                      <w:szCs w:val="20"/>
                    </w:rPr>
                    <w:t>Прикамье</w:t>
                  </w:r>
                  <w:proofErr w:type="spellEnd"/>
                  <w:r w:rsidRPr="00775712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8 817 023.46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"НОВОГОР-</w:t>
                  </w:r>
                  <w:proofErr w:type="spellStart"/>
                  <w:r w:rsidRPr="00775712">
                    <w:rPr>
                      <w:color w:val="000000"/>
                      <w:sz w:val="20"/>
                      <w:szCs w:val="20"/>
                    </w:rPr>
                    <w:t>Прикамье</w:t>
                  </w:r>
                  <w:proofErr w:type="spellEnd"/>
                  <w:r w:rsidRPr="00775712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5 409 351.31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775712">
                    <w:rPr>
                      <w:color w:val="000000"/>
                      <w:sz w:val="20"/>
                      <w:szCs w:val="20"/>
                    </w:rPr>
                    <w:t>Проминформ</w:t>
                  </w:r>
                  <w:proofErr w:type="spellEnd"/>
                  <w:r w:rsidRPr="00775712">
                    <w:rPr>
                      <w:color w:val="000000"/>
                      <w:sz w:val="20"/>
                      <w:szCs w:val="20"/>
                    </w:rPr>
                    <w:t xml:space="preserve"> Технологии"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835 910.50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775712">
                    <w:rPr>
                      <w:color w:val="000000"/>
                      <w:sz w:val="20"/>
                      <w:szCs w:val="20"/>
                    </w:rPr>
                    <w:t>Проминформ</w:t>
                  </w:r>
                  <w:proofErr w:type="spellEnd"/>
                  <w:r w:rsidRPr="00775712">
                    <w:rPr>
                      <w:color w:val="000000"/>
                      <w:sz w:val="20"/>
                      <w:szCs w:val="20"/>
                    </w:rPr>
                    <w:t xml:space="preserve"> Технологии"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127 803.40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АО "Тамбовские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2 224 068.67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АО "Тамбовские коммунальные системы"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731 275.50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775712">
                    <w:rPr>
                      <w:color w:val="000000"/>
                      <w:sz w:val="20"/>
                      <w:szCs w:val="20"/>
                    </w:rPr>
                    <w:t>Ульяновскоблводоканал</w:t>
                  </w:r>
                  <w:proofErr w:type="spellEnd"/>
                  <w:r w:rsidRPr="00775712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2 781 253.43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775712">
                    <w:rPr>
                      <w:color w:val="000000"/>
                      <w:sz w:val="20"/>
                      <w:szCs w:val="20"/>
                    </w:rPr>
                    <w:t>Ульяновскоблводоканал</w:t>
                  </w:r>
                  <w:proofErr w:type="spellEnd"/>
                  <w:r w:rsidRPr="00775712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428 827.39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АО "ПКС-Тепловые сети"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2 743 751.41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АО "ПКС-Тепловые сети"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716 867.83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АО "ПКС-Водоканал"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2 315 029.78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АО "ПКС-Водоканал"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2 958 173.73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775712">
                    <w:rPr>
                      <w:color w:val="000000"/>
                      <w:sz w:val="20"/>
                      <w:szCs w:val="20"/>
                    </w:rPr>
                    <w:t>Горводоканал</w:t>
                  </w:r>
                  <w:proofErr w:type="spellEnd"/>
                  <w:r w:rsidRPr="00775712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1 651 150.51</w:t>
                  </w:r>
                </w:p>
              </w:tc>
            </w:tr>
            <w:tr w:rsidR="00775712" w:rsidRPr="00775712" w:rsidTr="00775712">
              <w:trPr>
                <w:trHeight w:val="255"/>
              </w:trPr>
              <w:tc>
                <w:tcPr>
                  <w:tcW w:w="11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775712">
                    <w:rPr>
                      <w:color w:val="000000"/>
                      <w:sz w:val="20"/>
                      <w:szCs w:val="20"/>
                    </w:rPr>
                    <w:t>Горводоканал</w:t>
                  </w:r>
                  <w:proofErr w:type="spellEnd"/>
                  <w:r w:rsidRPr="00775712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75712" w:rsidRPr="00775712" w:rsidRDefault="00775712" w:rsidP="00775712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75712">
                    <w:rPr>
                      <w:color w:val="000000"/>
                      <w:sz w:val="20"/>
                      <w:szCs w:val="20"/>
                    </w:rPr>
                    <w:t>1 841 246.68</w:t>
                  </w:r>
                </w:p>
              </w:tc>
            </w:tr>
          </w:tbl>
          <w:p w:rsidR="00775712" w:rsidRDefault="00775712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:rsidR="00047EF8" w:rsidRPr="00A23D2E" w:rsidRDefault="00047EF8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47EF8" w:rsidRPr="00A23D2E" w:rsidRDefault="00047EF8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47EF8" w:rsidRPr="00A23D2E" w:rsidRDefault="00047EF8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047EF8" w:rsidRPr="00A23D2E" w:rsidRDefault="00047EF8" w:rsidP="003074C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047EF8" w:rsidRPr="00A23D2E" w:rsidRDefault="00047EF8" w:rsidP="00BF020C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7EF8" w:rsidRPr="005F1BE3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8" w:type="dxa"/>
            <w:shd w:val="clear" w:color="auto" w:fill="auto"/>
          </w:tcPr>
          <w:p w:rsidR="00047EF8" w:rsidRPr="005C5DA9" w:rsidRDefault="00047EF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Закупка проводится в следующем порядке: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 xml:space="preserve">Официальное размещение Извещения и Документации о закупке </w:t>
            </w:r>
            <w:r w:rsidRPr="005C5DA9">
              <w:rPr>
                <w:color w:val="FF0000"/>
                <w:sz w:val="20"/>
              </w:rPr>
              <w:t>на ЭТП и ЕИС;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Подготовка Участниками своих заявок и их подача;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5C5DA9">
              <w:rPr>
                <w:color w:val="FF0000"/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color w:val="FF0000"/>
                <w:sz w:val="20"/>
              </w:rPr>
              <w:t xml:space="preserve">Рассмотрение заявок и ценовых предложений, </w:t>
            </w:r>
            <w:r w:rsidRPr="005C5DA9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color w:val="FF0000"/>
                <w:sz w:val="20"/>
              </w:rPr>
              <w:t>Проведение запроса скидок (переторжка) при необходимости;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5C5DA9">
              <w:rPr>
                <w:sz w:val="20"/>
              </w:rPr>
              <w:t xml:space="preserve">Оценка и сопоставление заявок, </w:t>
            </w:r>
            <w:r w:rsidRPr="005C5DA9">
              <w:rPr>
                <w:color w:val="FF0000"/>
                <w:sz w:val="20"/>
              </w:rPr>
              <w:t>с учетом заявок с учетом улучшенных ценовых предложений и применения приоритета;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Определение Победителя, подведение итогов закупки;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Публикация итогового протокола закупки;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Заключение Договора.</w:t>
            </w:r>
          </w:p>
          <w:p w:rsidR="00047EF8" w:rsidRPr="005F1BE3" w:rsidRDefault="00047E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8" w:type="dxa"/>
            <w:shd w:val="clear" w:color="auto" w:fill="auto"/>
          </w:tcPr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</w:t>
            </w:r>
            <w:r w:rsidRPr="009E192C">
              <w:rPr>
                <w:sz w:val="20"/>
              </w:rPr>
              <w:lastRenderedPageBreak/>
              <w:t>торговой площадки.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47EF8" w:rsidRPr="009E192C" w:rsidRDefault="00047E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47EF8" w:rsidRPr="009E192C" w:rsidTr="005D1643">
        <w:trPr>
          <w:trHeight w:val="177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</w:t>
            </w:r>
            <w:r>
              <w:rPr>
                <w:sz w:val="20"/>
              </w:rPr>
              <w:t xml:space="preserve"> заявок</w:t>
            </w:r>
            <w:r w:rsidRPr="009E192C">
              <w:rPr>
                <w:sz w:val="20"/>
              </w:rPr>
              <w:t xml:space="preserve"> участниками закупки.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9E192C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047EF8" w:rsidRPr="00F76C91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9E192C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  <w:p w:rsidR="00047EF8" w:rsidRPr="009E192C" w:rsidRDefault="00047EF8" w:rsidP="00F76C9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76C91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оформляются посредством функционала ЭТП. Извещение об изменении документации Организатором не публикуется.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8" w:type="dxa"/>
            <w:shd w:val="clear" w:color="auto" w:fill="auto"/>
          </w:tcPr>
          <w:p w:rsidR="00047EF8" w:rsidRPr="00192A41" w:rsidRDefault="00047EF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192A4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192A41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FD438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 до даты и времени, указанных в Извещении, опубликованном на ЕИС и ЭТП.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Подача Участником заявки означает его безоговорочное согласие </w:t>
            </w:r>
            <w:r w:rsidRPr="00192A41">
              <w:rPr>
                <w:sz w:val="20"/>
              </w:rPr>
              <w:lastRenderedPageBreak/>
              <w:t>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47EF8" w:rsidRPr="00192A41" w:rsidRDefault="00047EF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8" w:type="dxa"/>
            <w:shd w:val="clear" w:color="auto" w:fill="auto"/>
          </w:tcPr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</w:t>
            </w:r>
            <w:r w:rsidRPr="00FD438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числе и ценовых предложений), подведения итогов закупки: не позднее даты и времени, указанных в Извещении, опубликованном на ЕИС и ЭТП и</w:t>
            </w: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47EF8" w:rsidRPr="00192A41" w:rsidRDefault="00047EF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047EF8" w:rsidRPr="00192A41" w:rsidRDefault="00047EF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047EF8" w:rsidRPr="00192A41" w:rsidRDefault="00047EF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Срок для отказа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FA0CBC" w:rsidRDefault="00047EF8" w:rsidP="00FA0CBC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0CB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закупки до окончания срока подачи заявок на участие в закупки. В этом случае Организатор закупки размещает протокол отмены проведения закупки в ЕИС, в день принятия такого решения.</w:t>
            </w:r>
          </w:p>
          <w:p w:rsidR="00047EF8" w:rsidRPr="009E192C" w:rsidRDefault="00047EF8" w:rsidP="00FA0CBC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FA0CB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047EF8" w:rsidRPr="009E192C" w:rsidTr="005D1643">
        <w:trPr>
          <w:trHeight w:val="6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8" w:type="dxa"/>
            <w:vAlign w:val="center"/>
          </w:tcPr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47EF8" w:rsidRPr="009E192C" w:rsidRDefault="00047EF8" w:rsidP="00126A86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126A86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</w:t>
            </w:r>
          </w:p>
        </w:tc>
      </w:tr>
      <w:tr w:rsidR="00047EF8" w:rsidRPr="009E192C" w:rsidTr="005D1643">
        <w:trPr>
          <w:trHeight w:val="6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47EF8" w:rsidRPr="009E192C" w:rsidRDefault="00047E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47EF8" w:rsidRPr="009E192C" w:rsidRDefault="00047EF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600"/>
        </w:trPr>
        <w:tc>
          <w:tcPr>
            <w:tcW w:w="959" w:type="dxa"/>
            <w:vAlign w:val="center"/>
          </w:tcPr>
          <w:p w:rsidR="00047EF8" w:rsidRPr="009E192C" w:rsidRDefault="00047EF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378" w:type="dxa"/>
            <w:vAlign w:val="center"/>
          </w:tcPr>
          <w:p w:rsidR="00047EF8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47EF8" w:rsidRPr="008B1693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47EF8" w:rsidRPr="00513CB0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47EF8" w:rsidRPr="00513CB0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необходимом размере (плата за каждый лот);</w:t>
            </w:r>
          </w:p>
          <w:p w:rsidR="00047EF8" w:rsidRPr="009E192C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047EF8" w:rsidRPr="009E192C" w:rsidTr="005D164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047EF8" w:rsidRPr="009E192C" w:rsidRDefault="00047E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AC6131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AC6131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</w:t>
            </w: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.</w:t>
            </w:r>
          </w:p>
          <w:p w:rsidR="00047EF8" w:rsidRPr="009E192C" w:rsidRDefault="00047EF8" w:rsidP="00987CF8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31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378" w:type="dxa"/>
            <w:vAlign w:val="center"/>
          </w:tcPr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047EF8" w:rsidRPr="001433AF" w:rsidRDefault="00047EF8" w:rsidP="00987CF8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8" w:type="dxa"/>
            <w:vAlign w:val="center"/>
          </w:tcPr>
          <w:p w:rsidR="00047EF8" w:rsidRPr="009E192C" w:rsidRDefault="00BC4CA1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047EF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  <w:p w:rsidR="00047EF8" w:rsidRPr="009E192C" w:rsidRDefault="00047EF8" w:rsidP="00BC4CA1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2, </w:t>
            </w:r>
            <w:r w:rsidRPr="00B01439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при закупке среди СМСП)</w:t>
            </w: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и в «Условиях заключения договора» (Приложение №1.1 к Закупочной документации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Pr="00B01439">
              <w:rPr>
                <w:rFonts w:ascii="Times New Roman" w:eastAsia="Times New Roman" w:hAnsi="Times New Roman"/>
                <w:b/>
                <w:sz w:val="20"/>
                <w:szCs w:val="20"/>
                <w:highlight w:val="yellow"/>
                <w:lang w:eastAsia="ru-RU"/>
              </w:rPr>
              <w:t>при закупке на общих условиях).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47EF8" w:rsidRPr="009E192C" w:rsidRDefault="00047E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047EF8" w:rsidRPr="009E192C" w:rsidRDefault="00047E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047EF8" w:rsidRPr="009E192C" w:rsidRDefault="00047E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602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047EF8" w:rsidRPr="009E192C" w:rsidRDefault="00047E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047EF8" w:rsidRPr="009E192C" w:rsidTr="005D1643">
        <w:trPr>
          <w:trHeight w:val="273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8" w:type="dxa"/>
            <w:vAlign w:val="center"/>
          </w:tcPr>
          <w:p w:rsidR="00047EF8" w:rsidRPr="00E122A7" w:rsidRDefault="00047EF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47EF8" w:rsidRPr="00E122A7" w:rsidRDefault="00047EF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047EF8" w:rsidRPr="00E122A7" w:rsidRDefault="00047EF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047EF8" w:rsidRPr="009E192C" w:rsidTr="005D1643">
        <w:trPr>
          <w:trHeight w:val="706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378" w:type="dxa"/>
            <w:vAlign w:val="center"/>
          </w:tcPr>
          <w:p w:rsidR="00047EF8" w:rsidRPr="00E122A7" w:rsidRDefault="00047EF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E122A7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122A7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E122A7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122A7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E122A7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1.3,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047EF8" w:rsidRPr="00E122A7" w:rsidRDefault="00047EF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Данный протокол размещается в ЕИС не позднее чем через три календарных дня со дня подписания.</w:t>
            </w:r>
          </w:p>
          <w:p w:rsidR="00047EF8" w:rsidRPr="00B2545B" w:rsidRDefault="00047EF8" w:rsidP="00B2545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47EF8" w:rsidRPr="009E192C" w:rsidTr="005D1643">
        <w:trPr>
          <w:trHeight w:val="31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47EF8" w:rsidRPr="009E192C" w:rsidRDefault="00047E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319"/>
        </w:trPr>
        <w:tc>
          <w:tcPr>
            <w:tcW w:w="959" w:type="dxa"/>
            <w:vAlign w:val="center"/>
          </w:tcPr>
          <w:p w:rsidR="00047EF8" w:rsidRPr="000E68BD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977" w:type="dxa"/>
            <w:vAlign w:val="center"/>
          </w:tcPr>
          <w:p w:rsidR="00047EF8" w:rsidRPr="000E68BD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E68BD">
              <w:rPr>
                <w:b/>
                <w:color w:val="000000" w:themeColor="text1"/>
                <w:sz w:val="20"/>
                <w:szCs w:val="20"/>
                <w:highlight w:val="yellow"/>
              </w:rPr>
              <w:t>Альтернативные предложения</w:t>
            </w:r>
          </w:p>
          <w:p w:rsidR="00047EF8" w:rsidRPr="000E68BD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378" w:type="dxa"/>
            <w:vAlign w:val="center"/>
          </w:tcPr>
          <w:p w:rsidR="00B82D22" w:rsidRDefault="00B82D22" w:rsidP="00B82D2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49BC">
              <w:rPr>
                <w:rFonts w:ascii="Times New Roman" w:hAnsi="Times New Roman"/>
                <w:sz w:val="20"/>
                <w:szCs w:val="20"/>
                <w:highlight w:val="cyan"/>
              </w:rPr>
              <w:t>ПРИНИМАЮТСЯ</w:t>
            </w:r>
            <w:r w:rsidRPr="00F949B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82D22" w:rsidRDefault="00B82D22" w:rsidP="00B82D2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82D22" w:rsidRPr="00F949BC" w:rsidRDefault="00B82D22" w:rsidP="00B82D2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F949BC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</w:t>
            </w:r>
            <w:proofErr w:type="gramStart"/>
            <w:r w:rsidRPr="00F949BC">
              <w:rPr>
                <w:rFonts w:ascii="Times New Roman" w:hAnsi="Times New Roman"/>
                <w:sz w:val="20"/>
                <w:szCs w:val="20"/>
              </w:rPr>
              <w:t>подать  альтернативные</w:t>
            </w:r>
            <w:proofErr w:type="gramEnd"/>
            <w:r w:rsidRPr="00F949BC">
              <w:rPr>
                <w:rFonts w:ascii="Times New Roman" w:hAnsi="Times New Roman"/>
                <w:sz w:val="20"/>
                <w:szCs w:val="20"/>
              </w:rPr>
              <w:t xml:space="preserve"> предложения, имеющие </w:t>
            </w:r>
            <w:r w:rsidRPr="00F949BC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F949BC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B82D22" w:rsidRPr="00F949BC" w:rsidRDefault="00B82D22" w:rsidP="00B82D2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49BC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B82D22" w:rsidRPr="009E192C" w:rsidRDefault="00B82D22" w:rsidP="00B82D2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047EF8" w:rsidRPr="005E56CF" w:rsidRDefault="00047EF8" w:rsidP="00E12AA1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17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8" w:type="dxa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47EF8" w:rsidRPr="009E192C" w:rsidRDefault="00047E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8" w:type="dxa"/>
            <w:vAlign w:val="center"/>
          </w:tcPr>
          <w:p w:rsidR="00047EF8" w:rsidRDefault="00047EF8" w:rsidP="009D3C02">
            <w:pPr>
              <w:autoSpaceDE w:val="0"/>
              <w:autoSpaceDN w:val="0"/>
              <w:adjustRightInd w:val="0"/>
              <w:spacing w:after="12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>По итогам проведения закупочной процедуры может быть заключено несколько договоров в рамках одного лота (попозиционная закупка). Участник может подать заявку на участие в закупке на любую позицию, любые несколько позиций или все позиции по собственному выбору. Разбиение на позиции лота установлено в закупочной документации.</w:t>
            </w:r>
          </w:p>
          <w:p w:rsidR="00047EF8" w:rsidRPr="009E192C" w:rsidRDefault="00047EF8" w:rsidP="00BC4CA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8" w:type="dxa"/>
            <w:vAlign w:val="center"/>
          </w:tcPr>
          <w:p w:rsidR="00047EF8" w:rsidRDefault="00047EF8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16D5C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</w:p>
          <w:p w:rsidR="00047EF8" w:rsidRPr="009E192C" w:rsidRDefault="00047EF8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5D1643">
        <w:trPr>
          <w:trHeight w:val="17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047EF8" w:rsidRPr="00122D9E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DA3C58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</w:t>
            </w:r>
            <w:r w:rsidRPr="00122D9E">
              <w:rPr>
                <w:color w:val="FF0000"/>
              </w:rPr>
              <w:t>.</w:t>
            </w:r>
          </w:p>
          <w:p w:rsidR="00047EF8" w:rsidRPr="00122D9E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122D9E">
              <w:rPr>
                <w:color w:val="FF0000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47EF8" w:rsidRPr="00122D9E" w:rsidRDefault="00047EF8" w:rsidP="00C70D4C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>ИЛИ</w:t>
            </w:r>
          </w:p>
          <w:p w:rsidR="00047EF8" w:rsidRPr="00122D9E" w:rsidRDefault="00047EF8" w:rsidP="00C70D4C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>- на бумажном носителе (только при проведении конкурентной закупки не среди СМСП).</w:t>
            </w:r>
          </w:p>
          <w:p w:rsidR="00047EF8" w:rsidRPr="00DA3C58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47EF8" w:rsidRPr="00DA3C58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</w:t>
            </w:r>
            <w:r w:rsidRPr="00DA3C58">
              <w:lastRenderedPageBreak/>
              <w:t>документации о закупки.</w:t>
            </w:r>
          </w:p>
          <w:p w:rsidR="00047EF8" w:rsidRPr="009E192C" w:rsidRDefault="00047EF8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DA3C58">
              <w:t>В случаях, предусмотренных Законодательством Российском Федерации, Заказчик вправе отказаться от заключения договора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047EF8" w:rsidRPr="009E192C" w:rsidTr="005D164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47EF8" w:rsidRPr="00513CB0" w:rsidRDefault="00047EF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47EF8" w:rsidRPr="00513CB0" w:rsidRDefault="00047EF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047EF8" w:rsidRPr="00513CB0" w:rsidRDefault="00047EF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уклонившимся от заключения договора 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047EF8" w:rsidRPr="00513CB0" w:rsidRDefault="00047EF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 с участником закупки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2122E9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которого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</w:t>
            </w:r>
            <w:r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а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второе место</w:t>
            </w:r>
            <w:r w:rsidRPr="00513CB0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А)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договора;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Б)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 участнику, предложение которого о цене договора является вторым после победителя;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В)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Г)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047EF8" w:rsidRPr="00513CB0" w:rsidRDefault="00047EF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047EF8" w:rsidRPr="009E192C" w:rsidRDefault="00047EF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712" w:rsidRDefault="00775712" w:rsidP="001C56F5">
      <w:pPr>
        <w:spacing w:after="0"/>
      </w:pPr>
      <w:r>
        <w:separator/>
      </w:r>
    </w:p>
  </w:endnote>
  <w:endnote w:type="continuationSeparator" w:id="0">
    <w:p w:rsidR="00775712" w:rsidRDefault="0077571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712" w:rsidRDefault="00775712" w:rsidP="001C56F5">
      <w:pPr>
        <w:spacing w:after="0"/>
      </w:pPr>
      <w:r>
        <w:separator/>
      </w:r>
    </w:p>
  </w:footnote>
  <w:footnote w:type="continuationSeparator" w:id="0">
    <w:p w:rsidR="00775712" w:rsidRDefault="0077571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712" w:rsidRDefault="00775712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3F0F35">
      <w:rPr>
        <w:noProof/>
      </w:rPr>
      <w:t>14</w:t>
    </w:r>
    <w:r>
      <w:rPr>
        <w:noProof/>
      </w:rPr>
      <w:fldChar w:fldCharType="end"/>
    </w:r>
  </w:p>
  <w:p w:rsidR="00775712" w:rsidRDefault="0077571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208AA0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9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8"/>
  </w:num>
  <w:num w:numId="2">
    <w:abstractNumId w:val="0"/>
  </w:num>
  <w:num w:numId="3">
    <w:abstractNumId w:val="26"/>
  </w:num>
  <w:num w:numId="4">
    <w:abstractNumId w:val="14"/>
  </w:num>
  <w:num w:numId="5">
    <w:abstractNumId w:val="6"/>
  </w:num>
  <w:num w:numId="6">
    <w:abstractNumId w:val="18"/>
  </w:num>
  <w:num w:numId="7">
    <w:abstractNumId w:val="12"/>
  </w:num>
  <w:num w:numId="8">
    <w:abstractNumId w:val="20"/>
  </w:num>
  <w:num w:numId="9">
    <w:abstractNumId w:val="15"/>
  </w:num>
  <w:num w:numId="10">
    <w:abstractNumId w:val="11"/>
  </w:num>
  <w:num w:numId="11">
    <w:abstractNumId w:val="33"/>
  </w:num>
  <w:num w:numId="12">
    <w:abstractNumId w:val="23"/>
  </w:num>
  <w:num w:numId="13">
    <w:abstractNumId w:val="31"/>
  </w:num>
  <w:num w:numId="14">
    <w:abstractNumId w:val="22"/>
  </w:num>
  <w:num w:numId="15">
    <w:abstractNumId w:val="19"/>
  </w:num>
  <w:num w:numId="16">
    <w:abstractNumId w:val="24"/>
  </w:num>
  <w:num w:numId="17">
    <w:abstractNumId w:val="13"/>
  </w:num>
  <w:num w:numId="18">
    <w:abstractNumId w:val="35"/>
  </w:num>
  <w:num w:numId="19">
    <w:abstractNumId w:val="7"/>
  </w:num>
  <w:num w:numId="20">
    <w:abstractNumId w:val="17"/>
  </w:num>
  <w:num w:numId="21">
    <w:abstractNumId w:val="34"/>
  </w:num>
  <w:num w:numId="22">
    <w:abstractNumId w:val="8"/>
  </w:num>
  <w:num w:numId="23">
    <w:abstractNumId w:val="38"/>
  </w:num>
  <w:num w:numId="24">
    <w:abstractNumId w:val="27"/>
  </w:num>
  <w:num w:numId="25">
    <w:abstractNumId w:val="4"/>
  </w:num>
  <w:num w:numId="26">
    <w:abstractNumId w:val="10"/>
  </w:num>
  <w:num w:numId="27">
    <w:abstractNumId w:val="32"/>
  </w:num>
  <w:num w:numId="28">
    <w:abstractNumId w:val="21"/>
  </w:num>
  <w:num w:numId="29">
    <w:abstractNumId w:val="9"/>
  </w:num>
  <w:num w:numId="30">
    <w:abstractNumId w:val="29"/>
  </w:num>
  <w:num w:numId="31">
    <w:abstractNumId w:val="30"/>
  </w:num>
  <w:num w:numId="32">
    <w:abstractNumId w:val="36"/>
  </w:num>
  <w:num w:numId="33">
    <w:abstractNumId w:val="2"/>
  </w:num>
  <w:num w:numId="34">
    <w:abstractNumId w:val="25"/>
  </w:num>
  <w:num w:numId="35">
    <w:abstractNumId w:val="16"/>
  </w:num>
  <w:num w:numId="36">
    <w:abstractNumId w:val="1"/>
  </w:num>
  <w:num w:numId="37">
    <w:abstractNumId w:val="37"/>
  </w:num>
  <w:num w:numId="38">
    <w:abstractNumId w:val="5"/>
  </w:num>
  <w:num w:numId="39">
    <w:abstractNumId w:val="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6E4A"/>
    <w:rsid w:val="00047EAA"/>
    <w:rsid w:val="00047EF8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2E94"/>
    <w:rsid w:val="000955A9"/>
    <w:rsid w:val="0009698C"/>
    <w:rsid w:val="00097512"/>
    <w:rsid w:val="00097B38"/>
    <w:rsid w:val="000A080B"/>
    <w:rsid w:val="000A1562"/>
    <w:rsid w:val="000A3DC6"/>
    <w:rsid w:val="000A4B71"/>
    <w:rsid w:val="000A527D"/>
    <w:rsid w:val="000A56C5"/>
    <w:rsid w:val="000A73A0"/>
    <w:rsid w:val="000B0A8F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3B15"/>
    <w:rsid w:val="000C4265"/>
    <w:rsid w:val="000C5D8F"/>
    <w:rsid w:val="000C629C"/>
    <w:rsid w:val="000C6BD6"/>
    <w:rsid w:val="000D0E1C"/>
    <w:rsid w:val="000D0FAB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8BD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86F"/>
    <w:rsid w:val="001C5955"/>
    <w:rsid w:val="001C5AE1"/>
    <w:rsid w:val="001C5BEC"/>
    <w:rsid w:val="001C5D2F"/>
    <w:rsid w:val="001C5F6C"/>
    <w:rsid w:val="001C63E4"/>
    <w:rsid w:val="001C71A0"/>
    <w:rsid w:val="001C743A"/>
    <w:rsid w:val="001D15C6"/>
    <w:rsid w:val="001D1B3B"/>
    <w:rsid w:val="001D5273"/>
    <w:rsid w:val="001D562D"/>
    <w:rsid w:val="001D61AB"/>
    <w:rsid w:val="001D6CD7"/>
    <w:rsid w:val="001E0E9A"/>
    <w:rsid w:val="001E21BB"/>
    <w:rsid w:val="001E2C53"/>
    <w:rsid w:val="001E3EE7"/>
    <w:rsid w:val="001E4142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7F1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79B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6B2A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4D59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27FD"/>
    <w:rsid w:val="00313223"/>
    <w:rsid w:val="003132A5"/>
    <w:rsid w:val="003137F8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4A3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22B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0BB8"/>
    <w:rsid w:val="003F0F35"/>
    <w:rsid w:val="003F2BE8"/>
    <w:rsid w:val="003F2CDB"/>
    <w:rsid w:val="003F351D"/>
    <w:rsid w:val="003F3A4F"/>
    <w:rsid w:val="003F4B5A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2E89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FA1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1F76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6C3"/>
    <w:rsid w:val="00541871"/>
    <w:rsid w:val="00542421"/>
    <w:rsid w:val="00543A81"/>
    <w:rsid w:val="0054557B"/>
    <w:rsid w:val="005501D5"/>
    <w:rsid w:val="00551B20"/>
    <w:rsid w:val="005545E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4F86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1C5"/>
    <w:rsid w:val="005C5791"/>
    <w:rsid w:val="005C5DA9"/>
    <w:rsid w:val="005D00A3"/>
    <w:rsid w:val="005D0213"/>
    <w:rsid w:val="005D0B29"/>
    <w:rsid w:val="005D1235"/>
    <w:rsid w:val="005D1643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5F4"/>
    <w:rsid w:val="005E390A"/>
    <w:rsid w:val="005E4295"/>
    <w:rsid w:val="005E45A6"/>
    <w:rsid w:val="005E4991"/>
    <w:rsid w:val="005E56CF"/>
    <w:rsid w:val="005E606A"/>
    <w:rsid w:val="005E7308"/>
    <w:rsid w:val="005E7CD5"/>
    <w:rsid w:val="005F1BE3"/>
    <w:rsid w:val="005F314D"/>
    <w:rsid w:val="005F45B4"/>
    <w:rsid w:val="005F45E8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5BF4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741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5BE7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6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3A94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38F"/>
    <w:rsid w:val="00735B25"/>
    <w:rsid w:val="00735E11"/>
    <w:rsid w:val="00736A49"/>
    <w:rsid w:val="0073775C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512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712"/>
    <w:rsid w:val="00777721"/>
    <w:rsid w:val="00777D83"/>
    <w:rsid w:val="0078078B"/>
    <w:rsid w:val="00780BE1"/>
    <w:rsid w:val="00780CC9"/>
    <w:rsid w:val="0078138B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0D7F"/>
    <w:rsid w:val="007A336A"/>
    <w:rsid w:val="007A33A9"/>
    <w:rsid w:val="007A3530"/>
    <w:rsid w:val="007A3547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BC7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441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12B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6DF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07D7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85E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A6B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3D2E"/>
    <w:rsid w:val="00A253C8"/>
    <w:rsid w:val="00A25B3B"/>
    <w:rsid w:val="00A26484"/>
    <w:rsid w:val="00A276FD"/>
    <w:rsid w:val="00A27AEB"/>
    <w:rsid w:val="00A3111B"/>
    <w:rsid w:val="00A3182D"/>
    <w:rsid w:val="00A31A29"/>
    <w:rsid w:val="00A31FF2"/>
    <w:rsid w:val="00A32373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590A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CF2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57F"/>
    <w:rsid w:val="00B2367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8AB"/>
    <w:rsid w:val="00B73AE3"/>
    <w:rsid w:val="00B73E65"/>
    <w:rsid w:val="00B73F49"/>
    <w:rsid w:val="00B75092"/>
    <w:rsid w:val="00B750FB"/>
    <w:rsid w:val="00B75A36"/>
    <w:rsid w:val="00B763E5"/>
    <w:rsid w:val="00B77793"/>
    <w:rsid w:val="00B77FFD"/>
    <w:rsid w:val="00B807EA"/>
    <w:rsid w:val="00B82868"/>
    <w:rsid w:val="00B8298A"/>
    <w:rsid w:val="00B82D22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2DC0"/>
    <w:rsid w:val="00BC31F2"/>
    <w:rsid w:val="00BC3233"/>
    <w:rsid w:val="00BC37CE"/>
    <w:rsid w:val="00BC4CA1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5048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1E3E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64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77B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A4B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6DB2"/>
    <w:rsid w:val="00DF00DF"/>
    <w:rsid w:val="00DF0AB4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075DA"/>
    <w:rsid w:val="00E1042F"/>
    <w:rsid w:val="00E10491"/>
    <w:rsid w:val="00E10B11"/>
    <w:rsid w:val="00E10FEE"/>
    <w:rsid w:val="00E122A7"/>
    <w:rsid w:val="00E1238A"/>
    <w:rsid w:val="00E12AA1"/>
    <w:rsid w:val="00E12B6E"/>
    <w:rsid w:val="00E13073"/>
    <w:rsid w:val="00E1349D"/>
    <w:rsid w:val="00E13E6F"/>
    <w:rsid w:val="00E14B6E"/>
    <w:rsid w:val="00E14F0C"/>
    <w:rsid w:val="00E152DE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60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457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38D7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8D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4A2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09"/>
    <w:rsid w:val="00F87749"/>
    <w:rsid w:val="00F90149"/>
    <w:rsid w:val="00F90853"/>
    <w:rsid w:val="00F91BB5"/>
    <w:rsid w:val="00F927DD"/>
    <w:rsid w:val="00F9368E"/>
    <w:rsid w:val="00F93CC4"/>
    <w:rsid w:val="00F93ED8"/>
    <w:rsid w:val="00F944A4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D4A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384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;"/>
  <w15:docId w15:val="{374E9FE5-B866-4A9E-9737-276DEB705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F0017-89FC-494D-9889-AAEF863FF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14</Pages>
  <Words>5572</Words>
  <Characters>31767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37265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Кондакова Мария Павловна</cp:lastModifiedBy>
  <cp:revision>197</cp:revision>
  <cp:lastPrinted>2019-02-04T06:44:00Z</cp:lastPrinted>
  <dcterms:created xsi:type="dcterms:W3CDTF">2019-02-07T06:22:00Z</dcterms:created>
  <dcterms:modified xsi:type="dcterms:W3CDTF">2021-11-30T11:58:00Z</dcterms:modified>
</cp:coreProperties>
</file>